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FD15" w14:textId="5BD84FB3" w:rsidR="00A352D5" w:rsidRPr="00D10290" w:rsidRDefault="000907FD" w:rsidP="0003328C">
      <w:pPr>
        <w:pStyle w:val="Heading2"/>
        <w:ind w:left="1440"/>
        <w:rPr>
          <w:rFonts w:asciiTheme="minorHAnsi" w:hAnsiTheme="minorHAnsi" w:cstheme="minorHAnsi"/>
          <w:b/>
        </w:rPr>
      </w:pPr>
      <w:bookmarkStart w:id="0" w:name="_Toc4996279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9775E0" wp14:editId="3E235B13">
            <wp:simplePos x="0" y="0"/>
            <wp:positionH relativeFrom="column">
              <wp:posOffset>209550</wp:posOffset>
            </wp:positionH>
            <wp:positionV relativeFrom="paragraph">
              <wp:posOffset>31750</wp:posOffset>
            </wp:positionV>
            <wp:extent cx="769620" cy="785495"/>
            <wp:effectExtent l="0" t="0" r="0" b="0"/>
            <wp:wrapNone/>
            <wp:docPr id="483913861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913861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6" r="30734" b="3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290" w:rsidRPr="00D10290">
        <w:rPr>
          <w:rFonts w:asciiTheme="minorHAnsi" w:hAnsiTheme="minorHAnsi" w:cstheme="minorHAnsi"/>
        </w:rPr>
        <w:t xml:space="preserve">      </w:t>
      </w:r>
      <w:r w:rsidR="0003328C">
        <w:rPr>
          <w:rFonts w:asciiTheme="minorHAnsi" w:hAnsiTheme="minorHAnsi" w:cstheme="minorHAnsi"/>
        </w:rPr>
        <w:t xml:space="preserve"> </w:t>
      </w:r>
      <w:bookmarkEnd w:id="0"/>
      <w:r w:rsidR="007A4944">
        <w:rPr>
          <w:rFonts w:asciiTheme="minorHAnsi" w:hAnsiTheme="minorHAnsi" w:cstheme="minorHAnsi"/>
          <w:b/>
        </w:rPr>
        <w:t>Kickoff Meeting Agenda</w:t>
      </w:r>
    </w:p>
    <w:p w14:paraId="702926E0" w14:textId="319821AD" w:rsidR="00D10290" w:rsidRPr="00D10290" w:rsidRDefault="00D10290" w:rsidP="0003328C">
      <w:pPr>
        <w:ind w:left="1440"/>
        <w:rPr>
          <w:rFonts w:asciiTheme="minorHAnsi" w:hAnsiTheme="minorHAnsi" w:cstheme="minorHAnsi"/>
          <w:b/>
        </w:rPr>
      </w:pPr>
      <w:r w:rsidRPr="00D10290">
        <w:rPr>
          <w:rFonts w:asciiTheme="minorHAnsi" w:hAnsiTheme="minorHAnsi" w:cstheme="minorHAnsi"/>
        </w:rPr>
        <w:t xml:space="preserve">        </w:t>
      </w:r>
      <w:r w:rsidR="0003328C">
        <w:rPr>
          <w:rFonts w:asciiTheme="minorHAnsi" w:hAnsiTheme="minorHAnsi" w:cstheme="minorHAnsi"/>
        </w:rPr>
        <w:t xml:space="preserve">  </w:t>
      </w:r>
      <w:r w:rsidR="000907FD">
        <w:rPr>
          <w:rFonts w:asciiTheme="minorHAnsi" w:hAnsiTheme="minorHAnsi" w:cstheme="minorHAnsi"/>
          <w:b/>
        </w:rPr>
        <w:t>Christian Valley Park C</w:t>
      </w:r>
      <w:r w:rsidR="000264F2">
        <w:rPr>
          <w:rFonts w:asciiTheme="minorHAnsi" w:hAnsiTheme="minorHAnsi" w:cstheme="minorHAnsi"/>
          <w:b/>
        </w:rPr>
        <w:t>ommunity Services District</w:t>
      </w:r>
    </w:p>
    <w:p w14:paraId="005EF148" w14:textId="538FB4C2" w:rsidR="006B2AF0" w:rsidRPr="00D10290" w:rsidRDefault="00D10290" w:rsidP="0003328C">
      <w:pPr>
        <w:ind w:left="1440" w:firstLine="360"/>
        <w:rPr>
          <w:rFonts w:asciiTheme="minorHAnsi" w:hAnsiTheme="minorHAnsi" w:cstheme="minorHAnsi"/>
          <w:b/>
        </w:rPr>
      </w:pPr>
      <w:r w:rsidRPr="00D10290">
        <w:rPr>
          <w:rFonts w:asciiTheme="minorHAnsi" w:hAnsiTheme="minorHAnsi" w:cstheme="minorHAnsi"/>
          <w:b/>
        </w:rPr>
        <w:t xml:space="preserve">   </w:t>
      </w:r>
      <w:r w:rsidR="000907FD">
        <w:rPr>
          <w:rFonts w:asciiTheme="minorHAnsi" w:hAnsiTheme="minorHAnsi" w:cstheme="minorHAnsi"/>
          <w:b/>
        </w:rPr>
        <w:t>Water</w:t>
      </w:r>
      <w:r w:rsidRPr="00D10290">
        <w:rPr>
          <w:rFonts w:asciiTheme="minorHAnsi" w:hAnsiTheme="minorHAnsi" w:cstheme="minorHAnsi"/>
          <w:b/>
        </w:rPr>
        <w:t xml:space="preserve"> Rate Study</w:t>
      </w:r>
    </w:p>
    <w:p w14:paraId="5D0BF2E5" w14:textId="4DE0748A" w:rsidR="00D10290" w:rsidRDefault="00D10290" w:rsidP="0003328C">
      <w:pPr>
        <w:ind w:left="144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A4944">
        <w:rPr>
          <w:rFonts w:asciiTheme="minorHAnsi" w:hAnsiTheme="minorHAnsi" w:cstheme="minorHAnsi"/>
        </w:rPr>
        <w:t>December 6</w:t>
      </w:r>
      <w:r w:rsidR="000907FD">
        <w:rPr>
          <w:rFonts w:asciiTheme="minorHAnsi" w:hAnsiTheme="minorHAnsi" w:cstheme="minorHAnsi"/>
        </w:rPr>
        <w:t>, 2023</w:t>
      </w:r>
    </w:p>
    <w:p w14:paraId="436FD239" w14:textId="77777777" w:rsidR="00D10290" w:rsidRPr="00D10290" w:rsidRDefault="00D10290" w:rsidP="00D10290">
      <w:pPr>
        <w:pBdr>
          <w:bottom w:val="single" w:sz="4" w:space="1" w:color="auto"/>
        </w:pBdr>
        <w:ind w:firstLine="360"/>
        <w:rPr>
          <w:rFonts w:asciiTheme="minorHAnsi" w:hAnsiTheme="minorHAnsi" w:cstheme="minorHAnsi"/>
        </w:rPr>
      </w:pPr>
    </w:p>
    <w:p w14:paraId="798C9AA2" w14:textId="249BAAEE" w:rsidR="000264F2" w:rsidRPr="007A4944" w:rsidRDefault="007A4944" w:rsidP="007A4944">
      <w:pPr>
        <w:numPr>
          <w:ilvl w:val="0"/>
          <w:numId w:val="4"/>
        </w:numPr>
        <w:spacing w:before="18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Introductions</w:t>
      </w:r>
    </w:p>
    <w:p w14:paraId="00FCAA37" w14:textId="217352F4" w:rsidR="00A352D5" w:rsidRPr="00D10290" w:rsidRDefault="007A4944" w:rsidP="007A4944">
      <w:pPr>
        <w:numPr>
          <w:ilvl w:val="0"/>
          <w:numId w:val="4"/>
        </w:numPr>
        <w:spacing w:before="18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goals and objectives for the rate study</w:t>
      </w:r>
    </w:p>
    <w:p w14:paraId="20E33CF2" w14:textId="2A55AB63" w:rsidR="00A352D5" w:rsidRPr="00D10290" w:rsidRDefault="007A4944" w:rsidP="007A4944">
      <w:pPr>
        <w:numPr>
          <w:ilvl w:val="0"/>
          <w:numId w:val="4"/>
        </w:numPr>
        <w:spacing w:before="18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Review current rates and </w:t>
      </w:r>
      <w:proofErr w:type="gramStart"/>
      <w:r>
        <w:rPr>
          <w:rFonts w:asciiTheme="minorHAnsi" w:hAnsiTheme="minorHAnsi" w:cstheme="minorHAnsi"/>
          <w:b/>
        </w:rPr>
        <w:t>fees</w:t>
      </w:r>
      <w:proofErr w:type="gramEnd"/>
    </w:p>
    <w:p w14:paraId="15636C91" w14:textId="4E74354D" w:rsidR="00A352D5" w:rsidRDefault="007A4944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issues or problems with the rates that should be addressed in this study? Any customer concerns or political sensitivities?</w:t>
      </w:r>
    </w:p>
    <w:p w14:paraId="1465DA6D" w14:textId="42278B6B" w:rsidR="001E2B65" w:rsidRDefault="001E2B65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Tiered vs. uniform volume </w:t>
      </w:r>
      <w:proofErr w:type="gramStart"/>
      <w:r>
        <w:rPr>
          <w:rFonts w:asciiTheme="minorHAnsi" w:hAnsiTheme="minorHAnsi" w:cstheme="minorHAnsi"/>
        </w:rPr>
        <w:t>rates</w:t>
      </w:r>
      <w:proofErr w:type="gramEnd"/>
    </w:p>
    <w:p w14:paraId="04574BDD" w14:textId="69864787" w:rsidR="007A4944" w:rsidRPr="007A4944" w:rsidRDefault="007A4944" w:rsidP="004F2BE1">
      <w:pPr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b/>
          <w:bCs/>
        </w:rPr>
      </w:pPr>
      <w:r w:rsidRPr="007A4944">
        <w:rPr>
          <w:rFonts w:asciiTheme="minorHAnsi" w:hAnsiTheme="minorHAnsi" w:cstheme="minorHAnsi"/>
          <w:b/>
          <w:bCs/>
        </w:rPr>
        <w:t>Outstanding Data Needs and Questions</w:t>
      </w:r>
    </w:p>
    <w:p w14:paraId="5A0B78D6" w14:textId="5C40D128" w:rsidR="007A4944" w:rsidRDefault="007A4944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2022-23 year-end fund balance</w:t>
      </w:r>
    </w:p>
    <w:p w14:paraId="25C2FE7F" w14:textId="44439019" w:rsidR="001E2B65" w:rsidRDefault="001E2B65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Reserve policy and fund breakdown</w:t>
      </w:r>
    </w:p>
    <w:p w14:paraId="78A7177A" w14:textId="1646B79D" w:rsidR="007A4944" w:rsidRDefault="00954438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planned c</w:t>
      </w:r>
      <w:r w:rsidR="007A4944">
        <w:rPr>
          <w:rFonts w:asciiTheme="minorHAnsi" w:hAnsiTheme="minorHAnsi" w:cstheme="minorHAnsi"/>
        </w:rPr>
        <w:t xml:space="preserve">apital </w:t>
      </w:r>
      <w:proofErr w:type="gramStart"/>
      <w:r w:rsidR="007A4944">
        <w:rPr>
          <w:rFonts w:asciiTheme="minorHAnsi" w:hAnsiTheme="minorHAnsi" w:cstheme="minorHAnsi"/>
        </w:rPr>
        <w:t>improvements</w:t>
      </w:r>
      <w:proofErr w:type="gramEnd"/>
    </w:p>
    <w:p w14:paraId="50741F4B" w14:textId="2D35732F" w:rsidR="001E2B65" w:rsidRDefault="001E2B65" w:rsidP="007A4944">
      <w:pPr>
        <w:numPr>
          <w:ilvl w:val="1"/>
          <w:numId w:val="4"/>
        </w:numPr>
        <w:spacing w:before="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Budgeted hookup fees and potential new connections/growth</w:t>
      </w:r>
    </w:p>
    <w:p w14:paraId="3CE7C451" w14:textId="4D078C95" w:rsidR="007A4944" w:rsidRPr="007A4944" w:rsidRDefault="007A4944" w:rsidP="004F2BE1">
      <w:pPr>
        <w:numPr>
          <w:ilvl w:val="0"/>
          <w:numId w:val="4"/>
        </w:numPr>
        <w:spacing w:before="240" w:line="240" w:lineRule="auto"/>
        <w:rPr>
          <w:rFonts w:asciiTheme="minorHAnsi" w:hAnsiTheme="minorHAnsi" w:cstheme="minorHAnsi"/>
          <w:b/>
          <w:bCs/>
        </w:rPr>
      </w:pPr>
      <w:r w:rsidRPr="007A4944">
        <w:rPr>
          <w:rFonts w:asciiTheme="minorHAnsi" w:hAnsiTheme="minorHAnsi" w:cstheme="minorHAnsi"/>
          <w:b/>
          <w:bCs/>
        </w:rPr>
        <w:t>Schedule and Next Steps</w:t>
      </w:r>
    </w:p>
    <w:p w14:paraId="25D6CFDF" w14:textId="29963691" w:rsidR="00A352D5" w:rsidRPr="00D10290" w:rsidRDefault="00A352D5" w:rsidP="00A352D5">
      <w:pPr>
        <w:rPr>
          <w:rFonts w:asciiTheme="minorHAnsi" w:hAnsiTheme="minorHAnsi" w:cstheme="minorHAnsi"/>
        </w:rPr>
      </w:pPr>
    </w:p>
    <w:p w14:paraId="02B8196B" w14:textId="604F2092" w:rsidR="009C5187" w:rsidRDefault="009C518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888" w:type="dxa"/>
        <w:jc w:val="center"/>
        <w:tblLook w:val="04A0" w:firstRow="1" w:lastRow="0" w:firstColumn="1" w:lastColumn="0" w:noHBand="0" w:noVBand="1"/>
      </w:tblPr>
      <w:tblGrid>
        <w:gridCol w:w="1256"/>
        <w:gridCol w:w="2316"/>
        <w:gridCol w:w="2316"/>
      </w:tblGrid>
      <w:tr w:rsidR="009C5187" w:rsidRPr="009C5187" w14:paraId="004532B4" w14:textId="77777777" w:rsidTr="00F70866">
        <w:trPr>
          <w:trHeight w:val="115"/>
          <w:jc w:val="center"/>
        </w:trPr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A2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18C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7D3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5187" w:rsidRPr="009C5187" w14:paraId="7660B430" w14:textId="77777777" w:rsidTr="00F70866">
        <w:trPr>
          <w:trHeight w:val="115"/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6F0" w14:textId="5C237E2B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/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0F70F3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1</w:t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: Current Water Rates</w:t>
            </w:r>
          </w:p>
        </w:tc>
      </w:tr>
      <w:tr w:rsidR="009C5187" w:rsidRPr="009C5187" w14:paraId="150DF542" w14:textId="77777777" w:rsidTr="00F70866">
        <w:trPr>
          <w:trHeight w:val="115"/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9F8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</w:tr>
      <w:tr w:rsidR="009C5187" w:rsidRPr="009C5187" w14:paraId="6D87EC54" w14:textId="77777777" w:rsidTr="00F70866">
        <w:trPr>
          <w:trHeight w:val="115"/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82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</w:tr>
      <w:tr w:rsidR="009C5187" w:rsidRPr="009C5187" w14:paraId="6871A6A8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3C6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952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F3C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05001372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37B2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Meter Size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689E99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Monthly Service Charge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99312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Quarterly Service Charge</w:t>
            </w:r>
          </w:p>
        </w:tc>
      </w:tr>
      <w:tr w:rsidR="009C5187" w:rsidRPr="009C5187" w14:paraId="5CED230D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13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3/4"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8D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$59.79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878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$179.37</w:t>
            </w:r>
          </w:p>
        </w:tc>
      </w:tr>
      <w:tr w:rsidR="009C5187" w:rsidRPr="009C5187" w14:paraId="234017FF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34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1"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1D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$99.66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5F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$298.98</w:t>
            </w:r>
          </w:p>
        </w:tc>
      </w:tr>
      <w:tr w:rsidR="009C5187" w:rsidRPr="009C5187" w14:paraId="3FCE4212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2BF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1-1/2"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3A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$199.32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1BF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$597.96</w:t>
            </w:r>
          </w:p>
        </w:tc>
      </w:tr>
      <w:tr w:rsidR="009C5187" w:rsidRPr="009C5187" w14:paraId="19B7BBCB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38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2"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CDD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$318.91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431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$956.73</w:t>
            </w:r>
          </w:p>
        </w:tc>
      </w:tr>
      <w:tr w:rsidR="009C5187" w:rsidRPr="009C5187" w14:paraId="0E1C774A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2D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3"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A5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$597.95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1D9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$1,793.85</w:t>
            </w:r>
          </w:p>
        </w:tc>
      </w:tr>
      <w:tr w:rsidR="009C5187" w:rsidRPr="009C5187" w14:paraId="03BCD051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31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4"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FF9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$996.58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564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$2,989.74</w:t>
            </w:r>
          </w:p>
        </w:tc>
      </w:tr>
      <w:tr w:rsidR="009C5187" w:rsidRPr="009C5187" w14:paraId="4BCEBE42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75B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A3F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99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7E986362" w14:textId="77777777" w:rsidTr="00386EE4">
        <w:trPr>
          <w:trHeight w:val="115"/>
          <w:jc w:val="center"/>
        </w:trPr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D55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Usage Charge per Unit (1 ccf)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C5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$1.28</w:t>
            </w:r>
          </w:p>
        </w:tc>
      </w:tr>
      <w:tr w:rsidR="009C5187" w:rsidRPr="009C5187" w14:paraId="56F66F94" w14:textId="77777777" w:rsidTr="00386EE4">
        <w:trPr>
          <w:trHeight w:val="115"/>
          <w:jc w:val="center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9A62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1FD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A15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5187" w:rsidRPr="009C5187" w14:paraId="351ADE2B" w14:textId="77777777" w:rsidTr="00F70866">
        <w:trPr>
          <w:trHeight w:val="115"/>
          <w:jc w:val="center"/>
        </w:trPr>
        <w:tc>
          <w:tcPr>
            <w:tcW w:w="5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D0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Source: Table 2, Water Rate Study August 2019</w:t>
            </w:r>
          </w:p>
        </w:tc>
      </w:tr>
    </w:tbl>
    <w:p w14:paraId="56A16CA3" w14:textId="77777777" w:rsidR="00C7567F" w:rsidRDefault="00C7567F" w:rsidP="00375A0D">
      <w:pPr>
        <w:rPr>
          <w:rFonts w:asciiTheme="minorHAnsi" w:hAnsiTheme="minorHAnsi" w:cstheme="minorHAnsi"/>
        </w:rPr>
      </w:pPr>
    </w:p>
    <w:p w14:paraId="45788EA0" w14:textId="77777777" w:rsidR="00B70EFB" w:rsidRDefault="00B70EFB" w:rsidP="00375A0D">
      <w:pPr>
        <w:rPr>
          <w:rFonts w:asciiTheme="minorHAnsi" w:hAnsiTheme="minorHAnsi" w:cstheme="minorHAnsi"/>
        </w:rPr>
      </w:pPr>
    </w:p>
    <w:p w14:paraId="6D287CFD" w14:textId="77777777" w:rsidR="00B70EFB" w:rsidRDefault="00B70EFB" w:rsidP="00375A0D">
      <w:pPr>
        <w:rPr>
          <w:rFonts w:asciiTheme="minorHAnsi" w:hAnsiTheme="minorHAnsi" w:cstheme="minorHAnsi"/>
        </w:rPr>
      </w:pPr>
    </w:p>
    <w:tbl>
      <w:tblPr>
        <w:tblW w:w="7502" w:type="dxa"/>
        <w:jc w:val="center"/>
        <w:tblLook w:val="04A0" w:firstRow="1" w:lastRow="0" w:firstColumn="1" w:lastColumn="0" w:noHBand="0" w:noVBand="1"/>
      </w:tblPr>
      <w:tblGrid>
        <w:gridCol w:w="2340"/>
        <w:gridCol w:w="1350"/>
        <w:gridCol w:w="312"/>
        <w:gridCol w:w="976"/>
        <w:gridCol w:w="1536"/>
        <w:gridCol w:w="976"/>
        <w:gridCol w:w="12"/>
      </w:tblGrid>
      <w:tr w:rsidR="00B70EFB" w:rsidRPr="00B70EFB" w14:paraId="41DF483D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B7C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5D4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16E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38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E88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772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004687E1" w14:textId="77777777" w:rsidTr="00B70EFB">
        <w:trPr>
          <w:trHeight w:val="115"/>
          <w:jc w:val="center"/>
        </w:trPr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33CA" w14:textId="3956D7F5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_Ref152748538"/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/>
            </w: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0F70F3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2</w:t>
            </w: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bookmarkEnd w:id="1"/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: Current Rate Revenues</w:t>
            </w:r>
          </w:p>
        </w:tc>
      </w:tr>
      <w:tr w:rsidR="00B70EFB" w:rsidRPr="00B70EFB" w14:paraId="62269EE9" w14:textId="77777777" w:rsidTr="00B70EFB">
        <w:trPr>
          <w:trHeight w:val="115"/>
          <w:jc w:val="center"/>
        </w:trPr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7EC2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</w:tr>
      <w:tr w:rsidR="00B70EFB" w:rsidRPr="00B70EFB" w14:paraId="083620F7" w14:textId="77777777" w:rsidTr="00B70EFB">
        <w:trPr>
          <w:trHeight w:val="115"/>
          <w:jc w:val="center"/>
        </w:trPr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2EF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</w:tr>
      <w:tr w:rsidR="00B70EFB" w:rsidRPr="00B70EFB" w14:paraId="78947896" w14:textId="77777777" w:rsidTr="001E2B65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B45D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7BEE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92FDA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A898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A65C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FAC7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EFB" w:rsidRPr="00B70EFB" w14:paraId="6826BF1F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E2F997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Rate Categories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8E13AA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Charge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951355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139505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# of Units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48C54B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Annual Revenue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5BE6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1E8B23FB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791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1074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69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B90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E05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5621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75BF261B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E8D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Fixed Charges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42B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per quarter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382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C8F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account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49D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3D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2B65" w:rsidRPr="00B70EFB" w14:paraId="399D0572" w14:textId="77777777" w:rsidTr="001E2B65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A03" w14:textId="5AC1E189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Residential - 5/8"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76D6" w14:textId="32960F17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$179.37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D01A" w14:textId="0B91A555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3F8C" w14:textId="73263A94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D05A" w14:textId="161E2E9F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$449,860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526" w14:textId="1EEF47CE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B65" w:rsidRPr="00B70EFB" w14:paraId="469CD8E8" w14:textId="77777777" w:rsidTr="001E2B65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9A3A" w14:textId="5CA26C98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Residential - 1"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7EA3" w14:textId="5E2CFD5A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$298.98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3F0CE" w14:textId="67700B30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9F483" w14:textId="7F004261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3229" w14:textId="47FF7787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$4,784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304D" w14:textId="77777777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B65" w:rsidRPr="00B70EFB" w14:paraId="43C497CC" w14:textId="77777777" w:rsidTr="001E2B65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BCF5" w14:textId="4A1068FB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CCC - 2"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4FA" w14:textId="568B5148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$956.73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9B7" w14:textId="326455B9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BF3" w14:textId="0C3A0CA4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E2B65">
              <w:rPr>
                <w:rFonts w:ascii="Calibri" w:hAnsi="Calibri" w:cs="Calibri"/>
                <w:color w:val="000000"/>
                <w:u w:val="single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6687" w14:textId="67682F35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E2B65">
              <w:rPr>
                <w:rFonts w:ascii="Calibri" w:hAnsi="Calibri" w:cs="Calibri"/>
                <w:color w:val="000000"/>
                <w:u w:val="single"/>
              </w:rPr>
              <w:t xml:space="preserve">$3,827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D4B" w14:textId="22E7E43D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B65" w:rsidRPr="00B70EFB" w14:paraId="7D793ACF" w14:textId="77777777" w:rsidTr="001E2B65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4932" w14:textId="6B4F90C0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Fixed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E611" w14:textId="77777777" w:rsidR="001E2B65" w:rsidRPr="00B70EFB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163" w14:textId="77777777" w:rsidR="001E2B65" w:rsidRPr="00B70EFB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C81" w14:textId="188144B4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1D07" w14:textId="44959909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$458,471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90E" w14:textId="7E9CFBAD" w:rsidR="001E2B65" w:rsidRPr="00B70EFB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70.47%</w:t>
            </w:r>
          </w:p>
        </w:tc>
      </w:tr>
      <w:tr w:rsidR="00B70EFB" w:rsidRPr="00B70EFB" w14:paraId="76444435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1767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9C2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D79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9280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AF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ABB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7217FC78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20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Volume Rates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134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per ccf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FA3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DF74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ccf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1373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FFD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2F864FEE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88B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Residential Usage (ccf)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ED4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 xml:space="preserve">$1.28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E9B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EE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148,364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A8E1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 xml:space="preserve">$189,906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771D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10A74F81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05F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CCC Usage (ccf)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BE3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 xml:space="preserve">$1.28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3EC9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A0F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0EFB">
              <w:rPr>
                <w:rFonts w:ascii="Calibri" w:eastAsia="Times New Roman" w:hAnsi="Calibri" w:cs="Calibri"/>
                <w:color w:val="000000"/>
                <w:u w:val="single"/>
              </w:rPr>
              <w:t>1,715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0A6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0EFB">
              <w:rPr>
                <w:rFonts w:ascii="Calibri" w:eastAsia="Times New Roman" w:hAnsi="Calibri" w:cs="Calibri"/>
                <w:color w:val="000000"/>
                <w:u w:val="single"/>
              </w:rPr>
              <w:t xml:space="preserve">$2,195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9EB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798C33AB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740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Total Volume [1]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5B7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3DF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C6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150,079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6F4A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 xml:space="preserve">$192,101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6E0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29.60%</w:t>
            </w:r>
          </w:p>
        </w:tc>
      </w:tr>
      <w:tr w:rsidR="00B70EFB" w:rsidRPr="00B70EFB" w14:paraId="5010DB9B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E3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7826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2AC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44B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9D8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32F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015D0863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B20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Total Rate Revenue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9119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10B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C3B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0CD" w14:textId="42A8787E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$6</w:t>
            </w:r>
            <w:r w:rsidR="001E2B65">
              <w:rPr>
                <w:rFonts w:ascii="Calibri" w:eastAsia="Times New Roman" w:hAnsi="Calibri" w:cs="Calibri"/>
                <w:b/>
                <w:bCs/>
                <w:color w:val="000000"/>
              </w:rPr>
              <w:t>50,572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893F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6C1D164E" w14:textId="77777777" w:rsidTr="00B70EFB">
        <w:trPr>
          <w:gridAfter w:val="1"/>
          <w:wAfter w:w="12" w:type="dxa"/>
          <w:trHeight w:val="1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70E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AEA1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31D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7559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BC8CB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11D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6234028D" w14:textId="77777777" w:rsidTr="00B70EFB">
        <w:trPr>
          <w:trHeight w:val="115"/>
          <w:jc w:val="center"/>
        </w:trPr>
        <w:tc>
          <w:tcPr>
            <w:tcW w:w="7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A732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 xml:space="preserve">1 - 2023-2024 Budget estimates water use at 171,000 ccf </w:t>
            </w:r>
          </w:p>
        </w:tc>
      </w:tr>
    </w:tbl>
    <w:p w14:paraId="22AB0172" w14:textId="77777777" w:rsidR="00B70EFB" w:rsidRDefault="00B70EFB" w:rsidP="00375A0D">
      <w:pPr>
        <w:rPr>
          <w:rFonts w:asciiTheme="minorHAnsi" w:hAnsiTheme="minorHAnsi" w:cstheme="minorHAnsi"/>
        </w:rPr>
      </w:pPr>
    </w:p>
    <w:p w14:paraId="1BF1373D" w14:textId="77777777" w:rsidR="00B70EFB" w:rsidRDefault="00FC7DED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4744" w:type="dxa"/>
        <w:jc w:val="center"/>
        <w:tblLook w:val="04A0" w:firstRow="1" w:lastRow="0" w:firstColumn="1" w:lastColumn="0" w:noHBand="0" w:noVBand="1"/>
      </w:tblPr>
      <w:tblGrid>
        <w:gridCol w:w="856"/>
        <w:gridCol w:w="1656"/>
        <w:gridCol w:w="1256"/>
        <w:gridCol w:w="976"/>
      </w:tblGrid>
      <w:tr w:rsidR="00B70EFB" w:rsidRPr="00B70EFB" w14:paraId="40E5614C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07C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601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BFD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FB7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3731E524" w14:textId="77777777" w:rsidTr="00B05083">
        <w:trPr>
          <w:trHeight w:val="115"/>
          <w:jc w:val="center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727" w14:textId="0304AFE8" w:rsidR="00B70EFB" w:rsidRPr="00B70EFB" w:rsidRDefault="00B05083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/>
            </w: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0F70F3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3</w:t>
            </w: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: Historical Water Use</w:t>
            </w:r>
          </w:p>
        </w:tc>
      </w:tr>
      <w:tr w:rsidR="00B70EFB" w:rsidRPr="00B70EFB" w14:paraId="2B9EAEED" w14:textId="77777777" w:rsidTr="00B05083">
        <w:trPr>
          <w:trHeight w:val="115"/>
          <w:jc w:val="center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4FB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</w:tr>
      <w:tr w:rsidR="00B70EFB" w:rsidRPr="00B70EFB" w14:paraId="5FBA4596" w14:textId="77777777" w:rsidTr="00B05083">
        <w:trPr>
          <w:trHeight w:val="115"/>
          <w:jc w:val="center"/>
        </w:trPr>
        <w:tc>
          <w:tcPr>
            <w:tcW w:w="4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875A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</w:tr>
      <w:tr w:rsidR="00B70EFB" w:rsidRPr="00B70EFB" w14:paraId="6C434FC1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6AF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08AF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1BDB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B2E" w14:textId="77777777" w:rsidR="00B70EFB" w:rsidRPr="00B70EFB" w:rsidRDefault="00B70EFB" w:rsidP="00B70EF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EFB" w:rsidRPr="00B70EFB" w14:paraId="4649B8E6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D579C77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51A7D16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Residential Water Use (ccf)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743D9892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CCC (ccf)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13023C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B70EFB" w:rsidRPr="00B70EFB" w14:paraId="0E274741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283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B6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137,470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FED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1,206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F53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138,676</w:t>
            </w:r>
          </w:p>
        </w:tc>
      </w:tr>
      <w:tr w:rsidR="00B70EFB" w:rsidRPr="00B70EFB" w14:paraId="6B6C92C1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515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082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149,522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58D0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1,424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861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150,946</w:t>
            </w:r>
          </w:p>
        </w:tc>
      </w:tr>
      <w:tr w:rsidR="00B70EFB" w:rsidRPr="00B70EFB" w14:paraId="1EEC5488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725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88FA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138,325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CD4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1,227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8B8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139,552</w:t>
            </w:r>
          </w:p>
        </w:tc>
      </w:tr>
      <w:tr w:rsidR="00B70EFB" w:rsidRPr="00B70EFB" w14:paraId="40FD2609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9848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8CF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162,626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15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0622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163,027</w:t>
            </w:r>
          </w:p>
        </w:tc>
      </w:tr>
      <w:tr w:rsidR="00B70EFB" w:rsidRPr="00B70EFB" w14:paraId="4CCD2112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F6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3D1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161,624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460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C7C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162,112</w:t>
            </w:r>
          </w:p>
        </w:tc>
      </w:tr>
      <w:tr w:rsidR="00B70EFB" w:rsidRPr="00B70EFB" w14:paraId="3C4DF458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8913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06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151,744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F9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1,491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16E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153,235</w:t>
            </w:r>
          </w:p>
        </w:tc>
      </w:tr>
      <w:tr w:rsidR="00B70EFB" w:rsidRPr="00B70EFB" w14:paraId="6FECAECB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454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2023*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49F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148,364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3E3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1,715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A49" w14:textId="77777777" w:rsidR="00B70EFB" w:rsidRPr="00B70EFB" w:rsidRDefault="00B70EFB" w:rsidP="00B70EF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150,079</w:t>
            </w:r>
          </w:p>
        </w:tc>
      </w:tr>
      <w:tr w:rsidR="00B70EFB" w:rsidRPr="00B70EFB" w14:paraId="0B60E851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9E80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7EF9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6F491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DE9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0EFB" w:rsidRPr="00B70EFB" w14:paraId="36CD04C7" w14:textId="77777777" w:rsidTr="00B05083">
        <w:trPr>
          <w:trHeight w:val="115"/>
          <w:jc w:val="center"/>
        </w:trPr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28A5" w14:textId="77777777" w:rsidR="00B70EFB" w:rsidRPr="00B70EFB" w:rsidRDefault="00B70EFB" w:rsidP="00B70EFB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EFB">
              <w:rPr>
                <w:rFonts w:ascii="Calibri" w:eastAsia="Times New Roman" w:hAnsi="Calibri" w:cs="Calibri"/>
                <w:color w:val="000000"/>
              </w:rPr>
              <w:t>*Estimate</w:t>
            </w:r>
          </w:p>
        </w:tc>
      </w:tr>
    </w:tbl>
    <w:p w14:paraId="43BA9250" w14:textId="77777777" w:rsidR="00B70EFB" w:rsidRDefault="00B70EFB" w:rsidP="00B70EFB">
      <w:pPr>
        <w:spacing w:line="259" w:lineRule="auto"/>
        <w:rPr>
          <w:rFonts w:asciiTheme="minorHAnsi" w:hAnsiTheme="minorHAnsi" w:cstheme="minorHAnsi"/>
        </w:rPr>
      </w:pPr>
    </w:p>
    <w:p w14:paraId="7A45E659" w14:textId="77777777" w:rsidR="00B70EFB" w:rsidRDefault="00B70EFB" w:rsidP="00B70EFB">
      <w:pPr>
        <w:spacing w:line="259" w:lineRule="auto"/>
        <w:rPr>
          <w:rFonts w:asciiTheme="minorHAnsi" w:hAnsiTheme="minorHAnsi" w:cstheme="minorHAnsi"/>
        </w:rPr>
      </w:pPr>
    </w:p>
    <w:p w14:paraId="118AF481" w14:textId="77777777" w:rsidR="00B70EFB" w:rsidRDefault="00B70EFB" w:rsidP="00B70EFB">
      <w:pPr>
        <w:spacing w:line="259" w:lineRule="auto"/>
        <w:rPr>
          <w:rFonts w:asciiTheme="minorHAnsi" w:hAnsiTheme="minorHAnsi" w:cstheme="minorHAnsi"/>
        </w:rPr>
      </w:pPr>
    </w:p>
    <w:tbl>
      <w:tblPr>
        <w:tblW w:w="5689" w:type="dxa"/>
        <w:jc w:val="center"/>
        <w:tblLook w:val="04A0" w:firstRow="1" w:lastRow="0" w:firstColumn="1" w:lastColumn="0" w:noHBand="0" w:noVBand="1"/>
      </w:tblPr>
      <w:tblGrid>
        <w:gridCol w:w="856"/>
        <w:gridCol w:w="2024"/>
        <w:gridCol w:w="1710"/>
        <w:gridCol w:w="1099"/>
      </w:tblGrid>
      <w:tr w:rsidR="00B05083" w:rsidRPr="00B05083" w14:paraId="68EFB519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7008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BAA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A8C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72C5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5083" w:rsidRPr="00B05083" w14:paraId="51D95F29" w14:textId="77777777" w:rsidTr="00B05083">
        <w:trPr>
          <w:trHeight w:val="115"/>
          <w:jc w:val="center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F80" w14:textId="201A4384" w:rsidR="00B05083" w:rsidRPr="00B05083" w:rsidRDefault="00B05083" w:rsidP="00B05083">
            <w:pPr>
              <w:pStyle w:val="Caption"/>
              <w:keepNext/>
              <w:spacing w:after="0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Table </w:t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  <w:instrText xml:space="preserve"/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</w:r>
            <w:r w:rsidR="000F70F3">
              <w:rPr>
                <w:rFonts w:ascii="Calibri" w:eastAsia="Times New Roman" w:hAnsi="Calibri" w:cs="Calibri"/>
                <w:b/>
                <w:bCs/>
                <w:i w:val="0"/>
                <w:iCs w:val="0"/>
                <w:noProof/>
                <w:color w:val="000000"/>
                <w:sz w:val="22"/>
                <w:szCs w:val="22"/>
              </w:rPr>
              <w:t>4</w:t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  <w:t>: Typical</w:t>
            </w:r>
            <w:r w:rsidRPr="00A70005">
              <w:t xml:space="preserve"> </w:t>
            </w:r>
            <w:r w:rsidRPr="00B05083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</w:rPr>
              <w:t>Residential Bills</w:t>
            </w:r>
          </w:p>
        </w:tc>
      </w:tr>
      <w:tr w:rsidR="00B05083" w:rsidRPr="00B05083" w14:paraId="62DC979B" w14:textId="77777777" w:rsidTr="00B05083">
        <w:trPr>
          <w:trHeight w:val="115"/>
          <w:jc w:val="center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3AF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</w:tr>
      <w:tr w:rsidR="00B05083" w:rsidRPr="00B05083" w14:paraId="76F2C98A" w14:textId="77777777" w:rsidTr="00B05083">
        <w:trPr>
          <w:trHeight w:val="115"/>
          <w:jc w:val="center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F6A4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</w:tr>
      <w:tr w:rsidR="00B05083" w:rsidRPr="00B05083" w14:paraId="288EA29B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BCC6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BB2" w14:textId="77777777" w:rsidR="00B05083" w:rsidRPr="00B05083" w:rsidRDefault="00B05083" w:rsidP="00B05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77E" w14:textId="77777777" w:rsidR="00B05083" w:rsidRPr="00B05083" w:rsidRDefault="00B05083" w:rsidP="00B05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CFB8" w14:textId="77777777" w:rsidR="00B05083" w:rsidRPr="00B05083" w:rsidRDefault="00B05083" w:rsidP="00B050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5083" w:rsidRPr="00B05083" w14:paraId="56E4FBF6" w14:textId="77777777" w:rsidTr="00B05083">
        <w:trPr>
          <w:trHeight w:val="11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300E935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Quarter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54FF4203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Average Water Use (ccf)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F9449ED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Quarterly Bill</w:t>
            </w:r>
          </w:p>
        </w:tc>
      </w:tr>
      <w:tr w:rsidR="00B05083" w:rsidRPr="00B05083" w14:paraId="0A7B57C3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7AB" w14:textId="77777777" w:rsidR="00B05083" w:rsidRPr="00B05083" w:rsidRDefault="00B05083" w:rsidP="00B05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12CA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Jan through Mar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E02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2208" w14:textId="50BB94C5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$211.37</w:t>
            </w:r>
          </w:p>
        </w:tc>
      </w:tr>
      <w:tr w:rsidR="00B05083" w:rsidRPr="00B05083" w14:paraId="75FC128A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98ED" w14:textId="77777777" w:rsidR="00B05083" w:rsidRPr="00B05083" w:rsidRDefault="00B05083" w:rsidP="00B05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1B4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Apr through Jun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CCC8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7D5" w14:textId="47471C10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$261.29</w:t>
            </w:r>
          </w:p>
        </w:tc>
      </w:tr>
      <w:tr w:rsidR="00B05083" w:rsidRPr="00B05083" w14:paraId="28F4793B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902" w14:textId="77777777" w:rsidR="00B05083" w:rsidRPr="00B05083" w:rsidRDefault="00B05083" w:rsidP="00B05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BC1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Jul through Sep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F6A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71C" w14:textId="0E0C6B21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$318.89</w:t>
            </w:r>
          </w:p>
        </w:tc>
      </w:tr>
      <w:tr w:rsidR="00B05083" w:rsidRPr="00B05083" w14:paraId="61FD4532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EC8" w14:textId="77777777" w:rsidR="00B05083" w:rsidRPr="00B05083" w:rsidRDefault="00B05083" w:rsidP="00B050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10A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Oct through Dec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311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321" w14:textId="0D769840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$229.29</w:t>
            </w:r>
          </w:p>
        </w:tc>
      </w:tr>
      <w:tr w:rsidR="00B05083" w:rsidRPr="00B05083" w14:paraId="7952020E" w14:textId="77777777" w:rsidTr="00B05083">
        <w:trPr>
          <w:trHeight w:val="115"/>
          <w:jc w:val="center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F72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5083">
              <w:rPr>
                <w:rFonts w:ascii="Calibri" w:eastAsia="Times New Roman" w:hAnsi="Calibri" w:cs="Calibri"/>
                <w:b/>
                <w:bCs/>
                <w:color w:val="000000"/>
              </w:rPr>
              <w:t>ANNUAL AVERAGE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1E9" w14:textId="77777777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E41" w14:textId="19BB78C3" w:rsidR="00B05083" w:rsidRPr="00B05083" w:rsidRDefault="00B05083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$254.89</w:t>
            </w:r>
          </w:p>
        </w:tc>
      </w:tr>
      <w:tr w:rsidR="00B05083" w:rsidRPr="00B05083" w14:paraId="07DB975A" w14:textId="77777777" w:rsidTr="00B05083">
        <w:trPr>
          <w:trHeight w:val="115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5C965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C20B3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F5A47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B51" w14:textId="77777777" w:rsidR="00B05083" w:rsidRPr="00B05083" w:rsidRDefault="00B05083" w:rsidP="00B050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50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A84A00" w14:textId="77777777" w:rsidR="00B05083" w:rsidRDefault="00B05083" w:rsidP="00B70EFB">
      <w:pPr>
        <w:spacing w:line="259" w:lineRule="auto"/>
        <w:rPr>
          <w:rFonts w:asciiTheme="minorHAnsi" w:hAnsiTheme="minorHAnsi" w:cstheme="minorHAnsi"/>
        </w:rPr>
      </w:pPr>
    </w:p>
    <w:p w14:paraId="0AF9555D" w14:textId="77777777" w:rsidR="00FC7DED" w:rsidRDefault="00FC7DED" w:rsidP="00375A0D">
      <w:pPr>
        <w:rPr>
          <w:rFonts w:asciiTheme="minorHAnsi" w:hAnsiTheme="minorHAnsi" w:cstheme="minorHAnsi"/>
        </w:rPr>
      </w:pPr>
    </w:p>
    <w:p w14:paraId="29B387D6" w14:textId="67939009" w:rsidR="00FC7DED" w:rsidRDefault="00FC7DED">
      <w:pPr>
        <w:spacing w:after="160" w:line="259" w:lineRule="auto"/>
        <w:rPr>
          <w:rFonts w:asciiTheme="minorHAnsi" w:hAnsiTheme="minorHAnsi" w:cstheme="minorHAnsi"/>
        </w:rPr>
      </w:pPr>
    </w:p>
    <w:p w14:paraId="1EF99345" w14:textId="77777777" w:rsidR="009C5187" w:rsidRDefault="009C5187" w:rsidP="00375A0D">
      <w:pPr>
        <w:rPr>
          <w:rFonts w:asciiTheme="minorHAnsi" w:hAnsiTheme="minorHAnsi" w:cstheme="minorHAnsi"/>
        </w:rPr>
        <w:sectPr w:rsidR="009C5187" w:rsidSect="0003328C">
          <w:headerReference w:type="default" r:id="rId9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W w:w="5049" w:type="pct"/>
        <w:tblLook w:val="04A0" w:firstRow="1" w:lastRow="0" w:firstColumn="1" w:lastColumn="0" w:noHBand="0" w:noVBand="1"/>
      </w:tblPr>
      <w:tblGrid>
        <w:gridCol w:w="4191"/>
        <w:gridCol w:w="842"/>
        <w:gridCol w:w="903"/>
        <w:gridCol w:w="938"/>
        <w:gridCol w:w="938"/>
        <w:gridCol w:w="950"/>
        <w:gridCol w:w="938"/>
        <w:gridCol w:w="938"/>
        <w:gridCol w:w="938"/>
        <w:gridCol w:w="938"/>
        <w:gridCol w:w="931"/>
        <w:gridCol w:w="7"/>
      </w:tblGrid>
      <w:tr w:rsidR="009C5187" w:rsidRPr="009C5187" w14:paraId="4EFAB907" w14:textId="77777777" w:rsidTr="009C5187">
        <w:trPr>
          <w:trHeight w:val="116"/>
        </w:trPr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4D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1E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48E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FE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66E5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9FA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AC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78D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96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C28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02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51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5187" w:rsidRPr="009C5187" w14:paraId="393C1D01" w14:textId="77777777" w:rsidTr="009C5187">
        <w:trPr>
          <w:trHeight w:val="116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1F5B" w14:textId="746DCA33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/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="000F70F3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5</w:t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: Capital Improvement Plan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96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30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EF4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AE4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0C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3CDD0990" w14:textId="77777777" w:rsidTr="009C5187">
        <w:trPr>
          <w:trHeight w:val="116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75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405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38B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F95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45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66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4E123F16" w14:textId="77777777" w:rsidTr="009C5187">
        <w:trPr>
          <w:trHeight w:val="116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B70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A1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83D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7DE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01B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B3E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6B8C7680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8A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55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E95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F5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8D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86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4B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80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EC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83B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73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87" w:rsidRPr="009C5187" w14:paraId="77155FE5" w14:textId="77777777" w:rsidTr="009C5187">
        <w:trPr>
          <w:trHeight w:val="11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AF31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Numerical Year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3C2A4B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2F6BE5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4AF234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3A8FB4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A7CBED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B470D47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D52FE4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9B022A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AED1E8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7AA84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10</w:t>
            </w:r>
          </w:p>
        </w:tc>
      </w:tr>
      <w:tr w:rsidR="009C5187" w:rsidRPr="009C5187" w14:paraId="52B90E3F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CBB2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Calendar Year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5744419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653BC2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B28905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3F754A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833DA5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E0D1C3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DC091F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356B797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CDE0B8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2031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2A38D" w14:textId="77777777" w:rsidR="009C5187" w:rsidRPr="009C5187" w:rsidRDefault="009C5187" w:rsidP="009C51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2032</w:t>
            </w:r>
          </w:p>
        </w:tc>
      </w:tr>
      <w:tr w:rsidR="009C5187" w:rsidRPr="009C5187" w14:paraId="1F10E021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45F4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Water Treatment Plant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8F3B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9F4F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87B6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82209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A01DA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5C15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7FD55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2E529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4155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4AA2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5D4EFDEF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7C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 to 5 Years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CA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43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CBC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4D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B5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79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B7F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BBA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7984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A7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2A03615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951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Headworks Flow Meter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FF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$10,000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B47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1C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3E8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F9E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F1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25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EB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20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0F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59F0526F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F3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Filter 3 Rehab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F3B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113D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$50,000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AA0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115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E6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19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4D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757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A7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3C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62F350B9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54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Media Replacement Filters 1 &amp; 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30CF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3C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36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DA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CB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7554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7C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369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EE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FBD0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1C97B716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448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General Repair/Replace Short Term Assets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74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027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D978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E5D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D3A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37D1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079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4A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E4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92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3BF25F6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794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 to 10 Years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15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ED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CB4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CC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79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7BA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323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80E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A1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CB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3294B568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E5D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Floc/Sed Basin Rehab ‐ Gunite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BA5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7CF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2E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2B4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B083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F2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$40,000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C1D8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65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33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20E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1074CBAC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2F0D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General Repair/Replace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82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D0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D274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EC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3F2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3488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C11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A6AB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B45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DBED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$15,000</w:t>
            </w:r>
          </w:p>
        </w:tc>
      </w:tr>
      <w:tr w:rsidR="009C5187" w:rsidRPr="009C5187" w14:paraId="37D70AE8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E4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DD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4255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6A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EE9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374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9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C0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2F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77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EF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67CB98F1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A45D0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Transmission and Distribution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E52D1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0037E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6D839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5F110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1DF29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F0870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8571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2788F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C7BFF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B710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5DC18F4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460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1 to 5 Years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CC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67C6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016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A8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C4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47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E67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8C9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3DC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AD9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61B42728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84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2‐inch Extension on Allen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8A3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AA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EE1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$35,000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70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FD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96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52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8BE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71E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F6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3320F50C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C5C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6‐inch ‐ Witt Rd Replacement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5A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F85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CCB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3C89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$410,000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4BB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F1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3F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2E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B2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26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52196410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B2E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8‐inch ‐ Allen Replacement (steel portion)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19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C7C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BC2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$560,000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07B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40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61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AA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3A0E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E3F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2A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59C2CDC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30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Valves ‐ Total of 5 ‐ (Reliability/Redundancy Project)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84D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19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F6D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1AF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DE6E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$25,000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337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C5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8D1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28C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F7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20F783B7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35C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 to 10 Years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46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6B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72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D3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E0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AB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A3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2FF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C8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881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7C1F334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57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10‐inch From Reservoir to Greg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94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E6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25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C5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7B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31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$345,000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80A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88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8E0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01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1C0FC82D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F5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6‐inch ‐ CVR (Stanley to Mary)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49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F8A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FCD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04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CD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CB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3C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$300,000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8E3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F6A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BE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27DA329D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3879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6‐inch ‐ Stanley (Gayle to Virginia)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06E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7D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7A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5EE2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614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D06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E44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2D70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$775,000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726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EE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38C00550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6615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Kenneth Loop (Reliability/Redundancy Project)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248D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E8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FE4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2749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385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3A7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B71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CB8" w14:textId="77777777" w:rsidR="009C5187" w:rsidRPr="009C5187" w:rsidRDefault="009C5187" w:rsidP="009C5187">
            <w:pPr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A39F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$350,000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05E" w14:textId="77777777" w:rsidR="009C5187" w:rsidRPr="009C5187" w:rsidRDefault="009C5187" w:rsidP="009C51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$400,000</w:t>
            </w:r>
          </w:p>
        </w:tc>
      </w:tr>
      <w:tr w:rsidR="009C5187" w:rsidRPr="009C5187" w14:paraId="42F3DFEE" w14:textId="77777777" w:rsidTr="009C5187">
        <w:trPr>
          <w:trHeight w:val="116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C9F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3272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2FB5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B7E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5389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80F7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6788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1CA83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D20A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AA4A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EDC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9C5187" w:rsidRPr="009C5187" w14:paraId="2B0C0210" w14:textId="77777777" w:rsidTr="009C5187">
        <w:trPr>
          <w:gridAfter w:val="1"/>
          <w:wAfter w:w="7" w:type="dxa"/>
          <w:trHeight w:val="116"/>
        </w:trPr>
        <w:tc>
          <w:tcPr>
            <w:tcW w:w="13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76B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Notes:</w:t>
            </w:r>
          </w:p>
        </w:tc>
      </w:tr>
      <w:tr w:rsidR="009C5187" w:rsidRPr="009C5187" w14:paraId="59929D1E" w14:textId="77777777" w:rsidTr="009C5187">
        <w:trPr>
          <w:gridAfter w:val="1"/>
          <w:wAfter w:w="7" w:type="dxa"/>
          <w:trHeight w:val="116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084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1) All costs based on 2022 ENR 20 Cities Construction Cost Index ‐ 13,000 (mid‐May 2022)</w:t>
            </w:r>
          </w:p>
        </w:tc>
      </w:tr>
      <w:tr w:rsidR="009C5187" w:rsidRPr="009C5187" w14:paraId="39165B20" w14:textId="77777777" w:rsidTr="009C5187">
        <w:trPr>
          <w:gridAfter w:val="1"/>
          <w:wAfter w:w="7" w:type="dxa"/>
          <w:trHeight w:val="116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555" w14:textId="77777777" w:rsidR="009C5187" w:rsidRPr="009C5187" w:rsidRDefault="009C5187" w:rsidP="009C51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9C5187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2) Source: Table 4, Technical Memorandum on CVPCSD Water System Capital Improvements Plan prepared by Hydros Engineering, May 2022</w:t>
            </w:r>
          </w:p>
        </w:tc>
      </w:tr>
    </w:tbl>
    <w:p w14:paraId="7D686D13" w14:textId="77777777" w:rsidR="009C5187" w:rsidRDefault="009C5187" w:rsidP="00375A0D">
      <w:pPr>
        <w:rPr>
          <w:rFonts w:asciiTheme="minorHAnsi" w:hAnsiTheme="minorHAnsi" w:cstheme="minorHAnsi"/>
        </w:rPr>
      </w:pPr>
    </w:p>
    <w:p w14:paraId="21C95F6C" w14:textId="77777777" w:rsidR="009C5187" w:rsidRDefault="009C5187" w:rsidP="00375A0D">
      <w:pPr>
        <w:rPr>
          <w:rFonts w:asciiTheme="minorHAnsi" w:hAnsiTheme="minorHAnsi" w:cstheme="minorHAnsi"/>
        </w:rPr>
      </w:pPr>
    </w:p>
    <w:p w14:paraId="5C9DBC3C" w14:textId="77777777" w:rsidR="009C5187" w:rsidRDefault="009C5187" w:rsidP="00375A0D">
      <w:pPr>
        <w:rPr>
          <w:rFonts w:asciiTheme="minorHAnsi" w:hAnsiTheme="minorHAnsi" w:cstheme="minorHAnsi"/>
        </w:rPr>
        <w:sectPr w:rsidR="009C5187" w:rsidSect="009C5187">
          <w:pgSz w:w="15840" w:h="12240" w:orient="landscape"/>
          <w:pgMar w:top="1440" w:right="1440" w:bottom="1440" w:left="1440" w:header="720" w:footer="576" w:gutter="0"/>
          <w:cols w:space="720"/>
          <w:docGrid w:linePitch="360"/>
        </w:sectPr>
      </w:pPr>
    </w:p>
    <w:tbl>
      <w:tblPr>
        <w:tblW w:w="5438" w:type="dxa"/>
        <w:jc w:val="center"/>
        <w:tblLook w:val="04A0" w:firstRow="1" w:lastRow="0" w:firstColumn="1" w:lastColumn="0" w:noHBand="0" w:noVBand="1"/>
      </w:tblPr>
      <w:tblGrid>
        <w:gridCol w:w="4181"/>
        <w:gridCol w:w="1257"/>
      </w:tblGrid>
      <w:tr w:rsidR="000F70F3" w:rsidRPr="00FC7DED" w14:paraId="306D39B9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59B7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927B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F70F3" w:rsidRPr="00FC7DED" w14:paraId="2C865C47" w14:textId="77777777" w:rsidTr="00631B6E">
        <w:trPr>
          <w:trHeight w:val="116"/>
          <w:jc w:val="center"/>
        </w:trPr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B28" w14:textId="32E2948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instrText xml:space="preserve"/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6</w:t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: Summary of Revenues and Expenses, 2023-24</w:t>
            </w:r>
          </w:p>
        </w:tc>
      </w:tr>
      <w:tr w:rsidR="000F70F3" w:rsidRPr="00FC7DED" w14:paraId="379220F6" w14:textId="77777777" w:rsidTr="00631B6E">
        <w:trPr>
          <w:trHeight w:val="116"/>
          <w:jc w:val="center"/>
        </w:trPr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51A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Christian Valley Park CSD</w:t>
            </w:r>
          </w:p>
        </w:tc>
      </w:tr>
      <w:tr w:rsidR="000F70F3" w:rsidRPr="00FC7DED" w14:paraId="3D568435" w14:textId="77777777" w:rsidTr="00631B6E">
        <w:trPr>
          <w:trHeight w:val="116"/>
          <w:jc w:val="center"/>
        </w:trPr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4106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Water Rate Study</w:t>
            </w:r>
          </w:p>
        </w:tc>
      </w:tr>
      <w:tr w:rsidR="000F70F3" w:rsidRPr="00FC7DED" w14:paraId="021CA288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700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B5D" w14:textId="77777777" w:rsidR="000F70F3" w:rsidRPr="00FC7DED" w:rsidRDefault="000F70F3" w:rsidP="00631B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0F3" w:rsidRPr="00FC7DED" w14:paraId="28A05B55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3E12C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321D72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</w:tr>
      <w:tr w:rsidR="000F70F3" w:rsidRPr="00FC7DED" w14:paraId="2FC46E9A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DC9935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E4B1C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2023-24</w:t>
            </w:r>
          </w:p>
        </w:tc>
      </w:tr>
      <w:tr w:rsidR="000F70F3" w:rsidRPr="00FC7DED" w14:paraId="123BAEC2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67C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309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1FCCDAB9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DD4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REVENUES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6E14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B65" w:rsidRPr="00FC7DED" w14:paraId="6D6FEE8E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C70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Water Service Revenues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[1]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520" w14:textId="767D59DD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650,600 </w:t>
            </w:r>
          </w:p>
        </w:tc>
      </w:tr>
      <w:tr w:rsidR="001E2B65" w:rsidRPr="00FC7DED" w14:paraId="51B649A3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6EF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Hook-Up Fees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7A7" w14:textId="49C29EC8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16,000 </w:t>
            </w:r>
          </w:p>
        </w:tc>
      </w:tr>
      <w:tr w:rsidR="001E2B65" w:rsidRPr="00FC7DED" w14:paraId="5423497D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65A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Standby Fees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95E" w14:textId="4D8AE61D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3,000 </w:t>
            </w:r>
          </w:p>
        </w:tc>
      </w:tr>
      <w:tr w:rsidR="001E2B65" w:rsidRPr="00FC7DED" w14:paraId="7FE3E21F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F0B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Gayle Loop Property Tax Income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D2A5" w14:textId="04CB5E40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45,000 </w:t>
            </w:r>
          </w:p>
        </w:tc>
      </w:tr>
      <w:tr w:rsidR="001E2B65" w:rsidRPr="00FC7DED" w14:paraId="4606FC44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CBD3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Interest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490" w14:textId="4B927E44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3,000 </w:t>
            </w:r>
          </w:p>
        </w:tc>
      </w:tr>
      <w:tr w:rsidR="001E2B65" w:rsidRPr="00FC7DED" w14:paraId="48E1B9BC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262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Total Revenues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FBD" w14:textId="6000F3E5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717,600 </w:t>
            </w:r>
          </w:p>
        </w:tc>
      </w:tr>
      <w:tr w:rsidR="000F70F3" w:rsidRPr="00FC7DED" w14:paraId="7174B2E7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45B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F7A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1C226DC6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43A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5BC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0982BDF1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FB8D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Operating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A06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1C0A476F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E25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Water Treatment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491A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611,000</w:t>
            </w:r>
          </w:p>
        </w:tc>
      </w:tr>
      <w:tr w:rsidR="000F70F3" w:rsidRPr="00FC7DED" w14:paraId="2669C18B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0C2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Transmission &amp; Distribution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E99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89,000</w:t>
            </w:r>
          </w:p>
        </w:tc>
      </w:tr>
      <w:tr w:rsidR="000F70F3" w:rsidRPr="00FC7DED" w14:paraId="17A389DD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C2CB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G&amp;A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2A9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213,000</w:t>
            </w:r>
          </w:p>
        </w:tc>
      </w:tr>
      <w:tr w:rsidR="000F70F3" w:rsidRPr="00FC7DED" w14:paraId="409F905D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AD29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Subtotal Operating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1D8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913,000</w:t>
            </w:r>
          </w:p>
        </w:tc>
      </w:tr>
      <w:tr w:rsidR="000F70F3" w:rsidRPr="00FC7DED" w14:paraId="306130C3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1E8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E1E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6F6A42C3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6D8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Debt Service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F351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3AB12C9D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38F6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USDA Loan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1499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134,000</w:t>
            </w:r>
          </w:p>
        </w:tc>
      </w:tr>
      <w:tr w:rsidR="000F70F3" w:rsidRPr="00FC7DED" w14:paraId="7BA19E88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69E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Water Revenue Bonds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E3D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48,000</w:t>
            </w:r>
          </w:p>
        </w:tc>
      </w:tr>
      <w:tr w:rsidR="000F70F3" w:rsidRPr="00FC7DED" w14:paraId="3C6F29F6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657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Subtotal Debt Service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FB2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182,000</w:t>
            </w:r>
          </w:p>
        </w:tc>
      </w:tr>
      <w:tr w:rsidR="000F70F3" w:rsidRPr="00FC7DED" w14:paraId="690A8A30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8FD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47C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407E14E0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811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i/>
                <w:iCs/>
                <w:color w:val="000000"/>
                <w:u w:val="single"/>
              </w:rPr>
              <w:t>Capital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BBD8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1621A644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330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Water Treatment Plant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BCD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</w:tr>
      <w:tr w:rsidR="000F70F3" w:rsidRPr="00FC7DED" w14:paraId="15A1E144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3A6D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Transmission &amp; Distribution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928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C7DED">
              <w:rPr>
                <w:rFonts w:ascii="Calibri" w:eastAsia="Times New Roman" w:hAnsi="Calibri" w:cs="Calibri"/>
                <w:color w:val="000000"/>
                <w:u w:val="single"/>
              </w:rPr>
              <w:t>25,000</w:t>
            </w:r>
          </w:p>
        </w:tc>
      </w:tr>
      <w:tr w:rsidR="000F70F3" w:rsidRPr="00FC7DED" w14:paraId="2FEC0B83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9962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Subtotal Capital Expenses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0D5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</w:tr>
      <w:tr w:rsidR="000F70F3" w:rsidRPr="00FC7DED" w14:paraId="2C0F66BA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7C28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CA8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B65" w:rsidRPr="00FC7DED" w14:paraId="570417B0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469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Net Operating Revenues [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DDFE" w14:textId="7EACE868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(195,400)</w:t>
            </w:r>
          </w:p>
        </w:tc>
      </w:tr>
      <w:tr w:rsidR="001E2B65" w:rsidRPr="00FC7DED" w14:paraId="16FD38F5" w14:textId="77777777" w:rsidTr="00D045E3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A08A" w14:textId="77777777" w:rsidR="001E2B65" w:rsidRPr="00FC7DED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C7DED">
              <w:rPr>
                <w:rFonts w:ascii="Calibri" w:eastAsia="Times New Roman" w:hAnsi="Calibri" w:cs="Calibri"/>
                <w:b/>
                <w:bCs/>
                <w:color w:val="000000"/>
              </w:rPr>
              <w:t>Net Annual Revenues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B3A9" w14:textId="6815FA5B" w:rsidR="001E2B65" w:rsidRPr="00FC7DED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(427,400)</w:t>
            </w:r>
          </w:p>
        </w:tc>
      </w:tr>
      <w:tr w:rsidR="000F70F3" w:rsidRPr="00FC7DED" w14:paraId="4729DD8C" w14:textId="77777777" w:rsidTr="00631B6E">
        <w:trPr>
          <w:trHeight w:val="116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CB53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D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B19" w14:textId="77777777" w:rsidR="000F70F3" w:rsidRPr="00FC7DED" w:rsidRDefault="000F70F3" w:rsidP="00631B6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0F3" w:rsidRPr="00FC7DED" w14:paraId="2613D7A9" w14:textId="77777777" w:rsidTr="00631B6E">
        <w:trPr>
          <w:trHeight w:val="116"/>
          <w:jc w:val="center"/>
        </w:trPr>
        <w:tc>
          <w:tcPr>
            <w:tcW w:w="54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2517EE" w14:textId="4818365B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1 - Estimated based on billing data (see </w: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/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</w:r>
            <w:r w:rsidRPr="00B70EF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F70F3" w:rsidRPr="00FC7DED" w14:paraId="7313CB6B" w14:textId="77777777" w:rsidTr="00631B6E">
        <w:trPr>
          <w:trHeight w:val="116"/>
          <w:jc w:val="center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BD5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FC7DED">
              <w:rPr>
                <w:rFonts w:ascii="Calibri" w:eastAsia="Times New Roman" w:hAnsi="Calibri" w:cs="Calibri"/>
                <w:color w:val="000000"/>
              </w:rPr>
              <w:t xml:space="preserve"> - Total revenues </w:t>
            </w:r>
            <w:proofErr w:type="gramStart"/>
            <w:r w:rsidRPr="00FC7DED">
              <w:rPr>
                <w:rFonts w:ascii="Calibri" w:eastAsia="Times New Roman" w:hAnsi="Calibri" w:cs="Calibri"/>
                <w:color w:val="000000"/>
              </w:rPr>
              <w:t>less</w:t>
            </w:r>
            <w:proofErr w:type="gramEnd"/>
            <w:r w:rsidRPr="00FC7DED">
              <w:rPr>
                <w:rFonts w:ascii="Calibri" w:eastAsia="Times New Roman" w:hAnsi="Calibri" w:cs="Calibri"/>
                <w:color w:val="000000"/>
              </w:rPr>
              <w:t xml:space="preserve"> operating expenses</w:t>
            </w: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87C" w14:textId="77777777" w:rsidR="000F70F3" w:rsidRPr="00FC7DED" w:rsidRDefault="000F70F3" w:rsidP="00631B6E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D01C575" w14:textId="77777777" w:rsidR="000F70F3" w:rsidRDefault="000F70F3">
      <w:pPr>
        <w:spacing w:after="160" w:line="259" w:lineRule="auto"/>
        <w:rPr>
          <w:rFonts w:asciiTheme="minorHAnsi" w:hAnsiTheme="minorHAnsi" w:cstheme="minorHAnsi"/>
        </w:rPr>
      </w:pPr>
    </w:p>
    <w:p w14:paraId="60E8FB96" w14:textId="77777777" w:rsidR="001E2B65" w:rsidRDefault="000F70F3">
      <w:pPr>
        <w:spacing w:after="160" w:line="259" w:lineRule="auto"/>
        <w:rPr>
          <w:rFonts w:asciiTheme="minorHAnsi" w:hAnsiTheme="minorHAnsi" w:cstheme="minorHAnsi"/>
        </w:rPr>
        <w:sectPr w:rsidR="001E2B65" w:rsidSect="0003328C"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2700"/>
        <w:gridCol w:w="1260"/>
        <w:gridCol w:w="1124"/>
        <w:gridCol w:w="24"/>
        <w:gridCol w:w="1146"/>
        <w:gridCol w:w="24"/>
        <w:gridCol w:w="1192"/>
        <w:gridCol w:w="1296"/>
        <w:gridCol w:w="1309"/>
        <w:gridCol w:w="23"/>
      </w:tblGrid>
      <w:tr w:rsidR="001E2B65" w:rsidRPr="001E2B65" w14:paraId="2BDC637F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A5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FD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2C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DC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C7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6E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E601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18F86A8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C47" w14:textId="1556C3F3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Table 7: </w:t>
            </w: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Cash Flow Projection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20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F0A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CAD3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D27A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348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D80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7103F035" w14:textId="77777777" w:rsidTr="007E6BED">
        <w:trPr>
          <w:gridAfter w:val="1"/>
          <w:wAfter w:w="23" w:type="dxa"/>
          <w:trHeight w:val="115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E6E" w14:textId="0D23AA25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Christian Valley Park Community Services District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3B6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F71D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DA3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A8B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3AB94462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13E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Water Rate Study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EB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44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9F8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CD7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AFE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688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7B36BB6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1272F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302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5E2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8A7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7C40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839B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C1C6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598A86C4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0E6B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EE0A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6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D441B" w14:textId="77777777" w:rsidR="001E2B65" w:rsidRPr="001E2B65" w:rsidRDefault="001E2B65" w:rsidP="001E2B6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Years 1 -5: Proposition 218</w:t>
            </w:r>
          </w:p>
        </w:tc>
      </w:tr>
      <w:tr w:rsidR="001E2B65" w:rsidRPr="001E2B65" w14:paraId="391D40C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60E791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081C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2023-24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9EF8C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2024-25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B9883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2025-26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AC3F4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2026-27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03C28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2027-28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AC96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2028-29</w:t>
            </w:r>
          </w:p>
        </w:tc>
      </w:tr>
      <w:tr w:rsidR="001E2B65" w:rsidRPr="001E2B65" w14:paraId="0B2B23C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7DDD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Rate Revenue Increase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6B52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9E0ABE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2EA33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739467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50D48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F68A7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3.0%</w:t>
            </w:r>
          </w:p>
        </w:tc>
      </w:tr>
      <w:tr w:rsidR="001E2B65" w:rsidRPr="001E2B65" w14:paraId="0240718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27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Rate Increase Effective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54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40CE" w14:textId="32E99CAF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803C3" w14:textId="281ACE9A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4362" w14:textId="43825EF8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BD86" w14:textId="4D6CB20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919CFE" w14:textId="57F3C6ED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1</w:t>
            </w:r>
          </w:p>
        </w:tc>
      </w:tr>
      <w:tr w:rsidR="001E2B65" w:rsidRPr="001E2B65" w14:paraId="6BF2DF10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751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801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63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739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ABF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23F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49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0F6A2B5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C7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BEGINNING FUND BALANCE [1]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18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$1,783,000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1C6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$1,355,600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F3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$1,100,600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FC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$719,600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91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$629,600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49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$963,600 </w:t>
            </w:r>
          </w:p>
        </w:tc>
      </w:tr>
      <w:tr w:rsidR="001E2B65" w:rsidRPr="001E2B65" w14:paraId="2B6BD922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95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DD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91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EE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B0D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C5A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3F3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7DA104B9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BC4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75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B5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A9F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0D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106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57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08DBCBB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33B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</w:rPr>
              <w:t>Operating 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C0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80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E19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B9E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E6BA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76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0403D11E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F6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Service Revenues [2]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D6AE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650,600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6F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895,000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860E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1,342,000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86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1,497,000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48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1,542,000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B86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1,588,000 </w:t>
            </w:r>
          </w:p>
        </w:tc>
      </w:tr>
      <w:tr w:rsidR="001E2B65" w:rsidRPr="001E2B65" w14:paraId="01B32671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31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Hook-Up Fees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11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DC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29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C8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23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05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</w:tr>
      <w:tr w:rsidR="001E2B65" w:rsidRPr="001E2B65" w14:paraId="1E757F8A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61B1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Standby Fees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1D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0B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3F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A8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36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C46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3,000 </w:t>
            </w:r>
          </w:p>
        </w:tc>
      </w:tr>
      <w:tr w:rsidR="001E2B65" w:rsidRPr="001E2B65" w14:paraId="73C96C0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80D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Gayle Loop Property Tax 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CC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8D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88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459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81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33C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45,000 </w:t>
            </w:r>
          </w:p>
        </w:tc>
      </w:tr>
      <w:tr w:rsidR="001E2B65" w:rsidRPr="001E2B65" w14:paraId="5F135021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E8A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C52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406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9E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294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38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F6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3,000 </w:t>
            </w:r>
          </w:p>
        </w:tc>
      </w:tr>
      <w:tr w:rsidR="001E2B65" w:rsidRPr="001E2B65" w14:paraId="7A32BF7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9A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23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717,600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4AD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962,000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EE7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1,409,000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FF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1,564,000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97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1,609,000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ABA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1,655,000 </w:t>
            </w:r>
          </w:p>
        </w:tc>
      </w:tr>
      <w:tr w:rsidR="001E2B65" w:rsidRPr="001E2B65" w14:paraId="6B8BA9E6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492" w14:textId="77777777" w:rsidR="001E2B65" w:rsidRPr="001E2B65" w:rsidRDefault="001E2B65" w:rsidP="001E2B65">
            <w:pPr>
              <w:spacing w:line="240" w:lineRule="auto"/>
              <w:ind w:firstLineChars="200" w:firstLine="36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FD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0A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55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4E79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B50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08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1D26D02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21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A29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E9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87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70E3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769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A3E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2525163A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07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  <w:t>Operating Expenses [3]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86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FE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1F8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30C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9E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85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11F6D82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51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Treatment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22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611,000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91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629,000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F3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648,000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18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667,000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38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687,000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CD0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708,000 </w:t>
            </w:r>
          </w:p>
        </w:tc>
      </w:tr>
      <w:tr w:rsidR="001E2B65" w:rsidRPr="001E2B65" w14:paraId="670D46F0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3CD" w14:textId="0FB05774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Transmission &amp; Distribution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29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89,000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AF6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92,000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28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95,000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7E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98,000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F1F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101,000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DE3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104,000 </w:t>
            </w:r>
          </w:p>
        </w:tc>
      </w:tr>
      <w:tr w:rsidR="001E2B65" w:rsidRPr="001E2B65" w14:paraId="114C12F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64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G&amp;A Expenses [4]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4A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213,000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3C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219,000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526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226,000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2F3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233,000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C6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240,000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AEE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247,000 </w:t>
            </w:r>
          </w:p>
        </w:tc>
      </w:tr>
      <w:tr w:rsidR="001E2B65" w:rsidRPr="001E2B65" w14:paraId="606270B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E6E" w14:textId="77777777" w:rsidR="001E2B65" w:rsidRPr="001E2B65" w:rsidRDefault="001E2B65" w:rsidP="001E2B65">
            <w:pPr>
              <w:spacing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Subtotal O&amp;M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067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913,000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725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940,000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B9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969,000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03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998,000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7DE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1,028,000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7B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1,059,000 </w:t>
            </w:r>
          </w:p>
        </w:tc>
      </w:tr>
      <w:tr w:rsidR="001E2B65" w:rsidRPr="001E2B65" w14:paraId="190870C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0EF" w14:textId="77777777" w:rsidR="001E2B65" w:rsidRPr="001E2B65" w:rsidRDefault="001E2B65" w:rsidP="001E2B65">
            <w:pPr>
              <w:spacing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2F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64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90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097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4AB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65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52C64EC6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558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Net Operating 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616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(195,400)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975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22,000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62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440,000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FFC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566,000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D91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581,000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8B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596,000 </w:t>
            </w:r>
          </w:p>
        </w:tc>
      </w:tr>
      <w:tr w:rsidR="001E2B65" w:rsidRPr="001E2B65" w14:paraId="37C6DDF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80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0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19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FB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60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30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A7D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E2B65" w:rsidRPr="001E2B65" w14:paraId="5047624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27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  <w:t>Debt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964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0E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2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F7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03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201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E2B65" w:rsidRPr="001E2B65" w14:paraId="6938313F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00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USDA Loan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DD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134,000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82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F0E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134,000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BD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134,000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AC8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A5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134,000 </w:t>
            </w:r>
          </w:p>
        </w:tc>
      </w:tr>
      <w:tr w:rsidR="001E2B65" w:rsidRPr="001E2B65" w14:paraId="66733DA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65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Revenue Bonds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30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89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19C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08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AF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78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48,000 </w:t>
            </w:r>
          </w:p>
        </w:tc>
      </w:tr>
      <w:tr w:rsidR="001E2B65" w:rsidRPr="001E2B65" w14:paraId="49E6692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AFA" w14:textId="77777777" w:rsidR="001E2B65" w:rsidRPr="001E2B65" w:rsidRDefault="001E2B65" w:rsidP="001E2B65">
            <w:pPr>
              <w:spacing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Subtotal Debt Service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B3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182,000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06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183,000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FFF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182,000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1E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182,000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20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183,000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A0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182,000 </w:t>
            </w:r>
          </w:p>
        </w:tc>
      </w:tr>
      <w:tr w:rsidR="001E2B65" w:rsidRPr="001E2B65" w14:paraId="7B94741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EDD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1F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001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8C7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CE1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052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68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2E797909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750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  <w:u w:val="single"/>
              </w:rPr>
              <w:t>Capital Projects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DA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B8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0E6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910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307C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0A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579F4E24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1A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Water Treatment Plant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2A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25,000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9FA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76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EB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35,000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8E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4D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55,000 </w:t>
            </w:r>
          </w:p>
        </w:tc>
      </w:tr>
      <w:tr w:rsidR="001E2B65" w:rsidRPr="001E2B65" w14:paraId="0479B817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59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Transmission &amp; Distribution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BE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25,000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B16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E0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620,000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01F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435,000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0A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E5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345,000 </w:t>
            </w:r>
          </w:p>
        </w:tc>
      </w:tr>
      <w:tr w:rsidR="001E2B65" w:rsidRPr="001E2B65" w14:paraId="52E8C41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FF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Technology Reserve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DF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45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A33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995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58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579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 xml:space="preserve">4,000 </w:t>
            </w:r>
          </w:p>
        </w:tc>
      </w:tr>
      <w:tr w:rsidR="001E2B65" w:rsidRPr="001E2B65" w14:paraId="5C13902C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EC8" w14:textId="77777777" w:rsidR="001E2B65" w:rsidRPr="001E2B65" w:rsidRDefault="001E2B65" w:rsidP="001E2B65">
            <w:pPr>
              <w:spacing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Subtotal Capital Projects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9BB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50,000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41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94,000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FE7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639,000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CB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474,000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B64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64,000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931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404,000 </w:t>
            </w:r>
          </w:p>
        </w:tc>
      </w:tr>
      <w:tr w:rsidR="001E2B65" w:rsidRPr="001E2B65" w14:paraId="441FA142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D2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9C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81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0B3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A92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98B8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0F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66B268E0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40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5B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1,145,000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88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1,217,000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29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1,790,000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E4B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1,654,000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0A2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1,275,000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965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1,645,000 </w:t>
            </w:r>
          </w:p>
        </w:tc>
      </w:tr>
      <w:tr w:rsidR="001E2B65" w:rsidRPr="001E2B65" w14:paraId="2C727C4C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A6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A3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138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72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030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A0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76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730AA6D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8B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Net 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3B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(427,400)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FC42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(255,000)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0E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(381,000)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0C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(90,000)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54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334,000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733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10,000 </w:t>
            </w:r>
          </w:p>
        </w:tc>
      </w:tr>
      <w:tr w:rsidR="001E2B65" w:rsidRPr="001E2B65" w14:paraId="7A2B98DF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B09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D8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E2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F4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F48D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EC3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B0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40AE974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61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ENDING FUND BALANCE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D4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1,355,600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EB4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1,100,600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01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719,600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DFE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629,600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067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963,600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4F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973,600 </w:t>
            </w:r>
          </w:p>
        </w:tc>
      </w:tr>
      <w:tr w:rsidR="001E2B65" w:rsidRPr="001E2B65" w14:paraId="4A7F90B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BB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540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2E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5A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1A5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4B32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985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3DF4729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BB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A4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228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13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A1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82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C4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307DF26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F8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Reserve Fund Targets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89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14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35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6DA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F82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0C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1867A5C5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D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Technology Reserve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C84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0DC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EB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8,000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CD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12,000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607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16,000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41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20,000 </w:t>
            </w:r>
          </w:p>
        </w:tc>
      </w:tr>
      <w:tr w:rsidR="001E2B65" w:rsidRPr="001E2B65" w14:paraId="16E0BF36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35E" w14:textId="2C42FE85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Designated Project/Special Use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DF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7D8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A59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6967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BA3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76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27A28912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536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Capital Improvement Reserve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41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C154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55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8459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1556" w14:textId="77777777" w:rsidR="001E2B65" w:rsidRPr="001E2B65" w:rsidRDefault="001E2B65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74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2B65" w:rsidRPr="001E2B65" w14:paraId="4F700DA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85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Operating Reserve [5]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F79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228,300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024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235,000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1F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242,300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A3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297,500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82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305,000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F80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312,800 </w:t>
            </w:r>
          </w:p>
        </w:tc>
      </w:tr>
      <w:tr w:rsidR="001E2B65" w:rsidRPr="001E2B65" w14:paraId="76C26298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CE5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Operating Reserve Target Met?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38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ACE1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9F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BEA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F7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580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</w:tr>
      <w:tr w:rsidR="001E2B65" w:rsidRPr="001E2B65" w14:paraId="3EC6A256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BEB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30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00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988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8F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3D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F7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E2B65" w:rsidRPr="001E2B65" w14:paraId="2D19CFAB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05F" w14:textId="7CBB4A10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Debt Coverage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(Target - 1.25x) [6]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244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(1.07)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7CD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0.12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02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2.42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B9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3.11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A7D7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3.17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C73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 xml:space="preserve">3.27 </w:t>
            </w:r>
          </w:p>
        </w:tc>
      </w:tr>
      <w:tr w:rsidR="001E2B65" w:rsidRPr="001E2B65" w14:paraId="1CA3920D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F6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Target Met?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06C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E6A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31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sz w:val="18"/>
                <w:szCs w:val="18"/>
              </w:rPr>
              <w:t>yes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0B6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CA8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15F" w14:textId="77777777" w:rsidR="001E2B65" w:rsidRPr="001E2B65" w:rsidRDefault="001E2B65" w:rsidP="001E2B65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yes</w:t>
            </w:r>
          </w:p>
        </w:tc>
      </w:tr>
      <w:tr w:rsidR="001E2B65" w:rsidRPr="001E2B65" w14:paraId="69425879" w14:textId="77777777" w:rsidTr="007E6BED">
        <w:trPr>
          <w:gridAfter w:val="1"/>
          <w:wAfter w:w="23" w:type="dxa"/>
          <w:trHeight w:val="1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A77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B7C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8AF3D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6CD0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1D2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9CAF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EAA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6BED" w:rsidRPr="001E2B65" w14:paraId="059E91C9" w14:textId="77777777" w:rsidTr="007E6BED">
        <w:trPr>
          <w:trHeight w:val="115"/>
        </w:trPr>
        <w:tc>
          <w:tcPr>
            <w:tcW w:w="1009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BC5F3D" w14:textId="6D5F3FCD" w:rsidR="007E6BED" w:rsidRPr="001E2B65" w:rsidRDefault="007E6BED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NOTES:</w:t>
            </w:r>
          </w:p>
        </w:tc>
      </w:tr>
      <w:tr w:rsidR="001E2B65" w:rsidRPr="001E2B65" w14:paraId="5719A6A4" w14:textId="77777777" w:rsidTr="007E6BED">
        <w:trPr>
          <w:trHeight w:val="115"/>
        </w:trPr>
        <w:tc>
          <w:tcPr>
            <w:tcW w:w="1009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F632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1 - Cash in Bank from December 31, </w:t>
            </w:r>
            <w:proofErr w:type="gramStart"/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</w:t>
            </w:r>
            <w:proofErr w:type="gramEnd"/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Quarterly Financial Statement</w:t>
            </w:r>
          </w:p>
        </w:tc>
      </w:tr>
      <w:tr w:rsidR="007E6BED" w:rsidRPr="001E2B65" w14:paraId="5D9C9C1C" w14:textId="77777777" w:rsidTr="007B1CFC">
        <w:trPr>
          <w:gridAfter w:val="1"/>
          <w:wAfter w:w="23" w:type="dxa"/>
          <w:trHeight w:val="115"/>
        </w:trPr>
        <w:tc>
          <w:tcPr>
            <w:tcW w:w="8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80E" w14:textId="32DB8124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2 - Reflects 3 billing periods at the proposed rate and one billing period at the prior fiscal year's rate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D5DF" w14:textId="77777777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7C28F140" w14:textId="77777777" w:rsidTr="007E6BED">
        <w:trPr>
          <w:trHeight w:val="115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EAE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3 - 2023-24 Expenses from 2023-24 adopted Budget. 2024-25 onwards, operating expenses escalated by 3% each year.</w:t>
            </w:r>
          </w:p>
        </w:tc>
      </w:tr>
      <w:tr w:rsidR="007E6BED" w:rsidRPr="001E2B65" w14:paraId="4F217021" w14:textId="77777777" w:rsidTr="007D4EB7">
        <w:trPr>
          <w:gridAfter w:val="1"/>
          <w:wAfter w:w="23" w:type="dxa"/>
          <w:trHeight w:val="115"/>
        </w:trPr>
        <w:tc>
          <w:tcPr>
            <w:tcW w:w="6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DBA" w14:textId="7B1EF49D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4 - Does not include depreciation (a non-cash expense)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A3C" w14:textId="77777777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EB1" w14:textId="77777777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FF8C" w14:textId="77777777" w:rsidR="007E6BED" w:rsidRPr="001E2B65" w:rsidRDefault="007E6BED" w:rsidP="001E2B6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B65" w:rsidRPr="001E2B65" w14:paraId="783FE875" w14:textId="77777777" w:rsidTr="007E6BED">
        <w:trPr>
          <w:trHeight w:val="115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CC3" w14:textId="77777777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5 - Target is 3 months of operating expenses</w:t>
            </w:r>
          </w:p>
        </w:tc>
      </w:tr>
      <w:tr w:rsidR="001E2B65" w:rsidRPr="001E2B65" w14:paraId="2C3B14A4" w14:textId="77777777" w:rsidTr="007E6BED">
        <w:trPr>
          <w:trHeight w:val="115"/>
        </w:trPr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C59E" w14:textId="6293ECCA" w:rsidR="001E2B65" w:rsidRPr="001E2B65" w:rsidRDefault="001E2B65" w:rsidP="001E2B6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E2B6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6 - Net operating revenues divided by total debt service</w:t>
            </w:r>
          </w:p>
        </w:tc>
      </w:tr>
    </w:tbl>
    <w:p w14:paraId="545F0709" w14:textId="5DF1B6E1" w:rsidR="000F70F3" w:rsidRDefault="000F70F3">
      <w:pPr>
        <w:spacing w:after="160" w:line="259" w:lineRule="auto"/>
        <w:rPr>
          <w:rFonts w:asciiTheme="minorHAnsi" w:hAnsiTheme="minorHAnsi" w:cstheme="minorHAnsi"/>
        </w:rPr>
      </w:pPr>
    </w:p>
    <w:p w14:paraId="7DA01074" w14:textId="77777777" w:rsidR="009C5187" w:rsidRDefault="009C5187" w:rsidP="00375A0D">
      <w:pPr>
        <w:rPr>
          <w:rFonts w:asciiTheme="minorHAnsi" w:hAnsiTheme="minorHAnsi" w:cstheme="minorHAnsi"/>
        </w:rPr>
      </w:pPr>
    </w:p>
    <w:p w14:paraId="2062C3B5" w14:textId="77777777" w:rsidR="000F70F3" w:rsidRDefault="000F70F3" w:rsidP="00375A0D">
      <w:pPr>
        <w:rPr>
          <w:rFonts w:asciiTheme="minorHAnsi" w:hAnsiTheme="minorHAnsi" w:cstheme="minorHAnsi"/>
        </w:rPr>
      </w:pPr>
    </w:p>
    <w:p w14:paraId="3B71D0C8" w14:textId="49BAB3EA" w:rsidR="000F70F3" w:rsidRDefault="00A471E8" w:rsidP="00A471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1416A05" wp14:editId="014B9187">
            <wp:extent cx="6296713" cy="4572000"/>
            <wp:effectExtent l="0" t="0" r="8890" b="0"/>
            <wp:docPr id="17136524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79" cy="4574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2F233" w14:textId="77777777" w:rsidR="000F70F3" w:rsidRDefault="000F70F3" w:rsidP="00375A0D">
      <w:pPr>
        <w:rPr>
          <w:rFonts w:asciiTheme="minorHAnsi" w:hAnsiTheme="minorHAnsi" w:cstheme="minorHAnsi"/>
        </w:rPr>
      </w:pPr>
    </w:p>
    <w:p w14:paraId="10B0C06F" w14:textId="77777777" w:rsidR="000F70F3" w:rsidRDefault="000F70F3" w:rsidP="00375A0D">
      <w:pPr>
        <w:rPr>
          <w:rFonts w:asciiTheme="minorHAnsi" w:hAnsiTheme="minorHAnsi" w:cstheme="minorHAnsi"/>
        </w:rPr>
      </w:pPr>
    </w:p>
    <w:sectPr w:rsidR="000F70F3" w:rsidSect="0003328C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B8F7" w14:textId="77777777" w:rsidR="00EE6EC3" w:rsidRDefault="00EE6EC3" w:rsidP="00A352D5">
      <w:pPr>
        <w:spacing w:line="240" w:lineRule="auto"/>
      </w:pPr>
      <w:r>
        <w:separator/>
      </w:r>
    </w:p>
  </w:endnote>
  <w:endnote w:type="continuationSeparator" w:id="0">
    <w:p w14:paraId="286BE5A9" w14:textId="77777777" w:rsidR="00EE6EC3" w:rsidRDefault="00EE6EC3" w:rsidP="00A3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DBE3" w14:textId="77777777" w:rsidR="00EE6EC3" w:rsidRDefault="00EE6EC3" w:rsidP="00A352D5">
      <w:pPr>
        <w:spacing w:line="240" w:lineRule="auto"/>
      </w:pPr>
      <w:r>
        <w:separator/>
      </w:r>
    </w:p>
  </w:footnote>
  <w:footnote w:type="continuationSeparator" w:id="0">
    <w:p w14:paraId="00C4D154" w14:textId="77777777" w:rsidR="00EE6EC3" w:rsidRDefault="00EE6EC3" w:rsidP="00A3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5C79" w14:textId="77777777" w:rsidR="0003328C" w:rsidRDefault="0003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CB3"/>
    <w:multiLevelType w:val="hybridMultilevel"/>
    <w:tmpl w:val="C3728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3BA9"/>
    <w:multiLevelType w:val="multilevel"/>
    <w:tmpl w:val="081A2D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CDE334B"/>
    <w:multiLevelType w:val="hybridMultilevel"/>
    <w:tmpl w:val="EAA8C580"/>
    <w:lvl w:ilvl="0" w:tplc="67C2E8B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96D"/>
    <w:multiLevelType w:val="multilevel"/>
    <w:tmpl w:val="C2CED2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88746728">
    <w:abstractNumId w:val="1"/>
  </w:num>
  <w:num w:numId="2" w16cid:durableId="1540244868">
    <w:abstractNumId w:val="2"/>
  </w:num>
  <w:num w:numId="3" w16cid:durableId="784615534">
    <w:abstractNumId w:val="3"/>
  </w:num>
  <w:num w:numId="4" w16cid:durableId="150104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D5"/>
    <w:rsid w:val="000056FE"/>
    <w:rsid w:val="00013585"/>
    <w:rsid w:val="000264F2"/>
    <w:rsid w:val="00032BA4"/>
    <w:rsid w:val="0003328C"/>
    <w:rsid w:val="000907FD"/>
    <w:rsid w:val="000F70F3"/>
    <w:rsid w:val="001E2B65"/>
    <w:rsid w:val="001E5DFB"/>
    <w:rsid w:val="002653E3"/>
    <w:rsid w:val="002A2920"/>
    <w:rsid w:val="003149EC"/>
    <w:rsid w:val="00365CB0"/>
    <w:rsid w:val="00375A0D"/>
    <w:rsid w:val="00386EE4"/>
    <w:rsid w:val="00435D56"/>
    <w:rsid w:val="00456D1A"/>
    <w:rsid w:val="004F2BE1"/>
    <w:rsid w:val="00543F58"/>
    <w:rsid w:val="005B3540"/>
    <w:rsid w:val="005C453F"/>
    <w:rsid w:val="005C6E00"/>
    <w:rsid w:val="005C7FA4"/>
    <w:rsid w:val="00642FFF"/>
    <w:rsid w:val="00671FFA"/>
    <w:rsid w:val="00685F0C"/>
    <w:rsid w:val="006B2AF0"/>
    <w:rsid w:val="007150B6"/>
    <w:rsid w:val="007A4944"/>
    <w:rsid w:val="007E6BED"/>
    <w:rsid w:val="0081588E"/>
    <w:rsid w:val="0086198F"/>
    <w:rsid w:val="008E24F2"/>
    <w:rsid w:val="00954438"/>
    <w:rsid w:val="009718A8"/>
    <w:rsid w:val="009C5187"/>
    <w:rsid w:val="00A352D5"/>
    <w:rsid w:val="00A471E8"/>
    <w:rsid w:val="00A95BB9"/>
    <w:rsid w:val="00B00338"/>
    <w:rsid w:val="00B05083"/>
    <w:rsid w:val="00B70EFB"/>
    <w:rsid w:val="00BD4F3A"/>
    <w:rsid w:val="00C00A46"/>
    <w:rsid w:val="00C7567F"/>
    <w:rsid w:val="00D10290"/>
    <w:rsid w:val="00DE4AC9"/>
    <w:rsid w:val="00EE6EC3"/>
    <w:rsid w:val="00F073B4"/>
    <w:rsid w:val="00F21A11"/>
    <w:rsid w:val="00F70866"/>
    <w:rsid w:val="00FC7DED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7A9EF"/>
  <w15:chartTrackingRefBased/>
  <w15:docId w15:val="{703DEF40-8225-4E5D-8DA2-01629D48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D5"/>
    <w:pPr>
      <w:spacing w:after="0" w:line="264" w:lineRule="auto"/>
    </w:pPr>
    <w:rPr>
      <w:rFonts w:ascii="Gill Sans MT" w:hAnsi="Gill Sans M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2D5"/>
    <w:pPr>
      <w:keepNext/>
      <w:keepLines/>
      <w:spacing w:before="40"/>
      <w:outlineLvl w:val="1"/>
    </w:pPr>
    <w:rPr>
      <w:rFonts w:eastAsiaTheme="majorEastAsia" w:cstheme="majorBidi"/>
      <w:caps/>
      <w:color w:val="21374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2D5"/>
    <w:rPr>
      <w:rFonts w:ascii="Gill Sans MT" w:eastAsiaTheme="majorEastAsia" w:hAnsi="Gill Sans MT" w:cstheme="majorBidi"/>
      <w:caps/>
      <w:color w:val="21374F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A352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D5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35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D5"/>
    <w:rPr>
      <w:rFonts w:ascii="Gill Sans MT" w:hAnsi="Gill Sans MT"/>
    </w:rPr>
  </w:style>
  <w:style w:type="table" w:styleId="TableGrid">
    <w:name w:val="Table Grid"/>
    <w:basedOn w:val="TableNormal"/>
    <w:uiPriority w:val="39"/>
    <w:rsid w:val="0043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51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A5F5-FB49-4B4E-988E-6AF9C6F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Lechowicz</dc:creator>
  <cp:keywords/>
  <dc:description/>
  <cp:lastModifiedBy>Alison Lechowicz</cp:lastModifiedBy>
  <cp:revision>9</cp:revision>
  <cp:lastPrinted>2018-07-20T16:20:00Z</cp:lastPrinted>
  <dcterms:created xsi:type="dcterms:W3CDTF">2023-12-06T00:01:00Z</dcterms:created>
  <dcterms:modified xsi:type="dcterms:W3CDTF">2023-12-06T19:36:00Z</dcterms:modified>
</cp:coreProperties>
</file>